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DF2" w:rsidRPr="00C35094" w:rsidRDefault="00ED2DF2" w:rsidP="00ED2DF2">
      <w:pPr>
        <w:pStyle w:val="Title"/>
        <w:rPr>
          <w:rFonts w:asciiTheme="minorHAnsi" w:hAnsiTheme="minorHAnsi" w:cstheme="minorHAnsi"/>
        </w:rPr>
      </w:pPr>
      <w:bookmarkStart w:id="0" w:name="_GoBack"/>
      <w:bookmarkEnd w:id="0"/>
      <w:r w:rsidRPr="00C35094">
        <w:rPr>
          <w:rFonts w:asciiTheme="minorHAnsi" w:hAnsiTheme="minorHAnsi" w:cstheme="minorHAnsi"/>
        </w:rPr>
        <w:t xml:space="preserve">         </w:t>
      </w:r>
      <w:r w:rsidR="00937921" w:rsidRPr="00C35094">
        <w:rPr>
          <w:rFonts w:asciiTheme="minorHAnsi" w:hAnsiTheme="minorHAnsi" w:cstheme="minorHAnsi"/>
        </w:rPr>
        <w:t xml:space="preserve"> </w:t>
      </w:r>
    </w:p>
    <w:p w:rsidR="00ED2DF2" w:rsidRPr="00C35094" w:rsidRDefault="00B170ED" w:rsidP="00ED2DF2">
      <w:pPr>
        <w:pStyle w:val="Title"/>
        <w:jc w:val="left"/>
        <w:rPr>
          <w:rFonts w:asciiTheme="minorHAnsi" w:hAnsiTheme="minorHAnsi" w:cstheme="minorHAnsi"/>
        </w:rPr>
      </w:pPr>
      <w:r w:rsidRPr="00C35094">
        <w:rPr>
          <w:rFonts w:asciiTheme="minorHAnsi" w:hAnsiTheme="minorHAnsi" w:cstheme="minorHAnsi"/>
          <w:noProof/>
          <w:lang w:val="en-JM" w:eastAsia="en-JM"/>
        </w:rPr>
        <w:drawing>
          <wp:anchor distT="0" distB="0" distL="114300" distR="114300" simplePos="0" relativeHeight="251659264" behindDoc="0" locked="0" layoutInCell="1" allowOverlap="1" wp14:anchorId="79D11356" wp14:editId="64DFD2FC">
            <wp:simplePos x="0" y="0"/>
            <wp:positionH relativeFrom="column">
              <wp:posOffset>2066925</wp:posOffset>
            </wp:positionH>
            <wp:positionV relativeFrom="paragraph">
              <wp:posOffset>48895</wp:posOffset>
            </wp:positionV>
            <wp:extent cx="1247775" cy="962025"/>
            <wp:effectExtent l="114300" t="95250" r="123825" b="104775"/>
            <wp:wrapSquare wrapText="bothSides"/>
            <wp:docPr id="2" name="Picture 2" descr="FC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C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620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27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DF2" w:rsidRPr="00C35094">
        <w:rPr>
          <w:rFonts w:asciiTheme="minorHAnsi" w:hAnsiTheme="minorHAnsi" w:cstheme="minorHAnsi"/>
        </w:rPr>
        <w:t xml:space="preserve">                       </w:t>
      </w:r>
    </w:p>
    <w:p w:rsidR="00B170ED" w:rsidRPr="00C35094" w:rsidRDefault="00B170ED" w:rsidP="00ED2DF2">
      <w:pPr>
        <w:pStyle w:val="Title"/>
        <w:jc w:val="left"/>
        <w:rPr>
          <w:rFonts w:asciiTheme="minorHAnsi" w:hAnsiTheme="minorHAnsi" w:cstheme="minorHAnsi"/>
        </w:rPr>
      </w:pPr>
    </w:p>
    <w:p w:rsidR="00B170ED" w:rsidRPr="00C35094" w:rsidRDefault="00B170ED" w:rsidP="00ED2DF2">
      <w:pPr>
        <w:pStyle w:val="Title"/>
        <w:jc w:val="left"/>
        <w:rPr>
          <w:rFonts w:asciiTheme="minorHAnsi" w:hAnsiTheme="minorHAnsi" w:cstheme="minorHAnsi"/>
        </w:rPr>
      </w:pPr>
    </w:p>
    <w:p w:rsidR="00775173" w:rsidRPr="00C35094" w:rsidRDefault="00C13FF4" w:rsidP="001329CF">
      <w:pPr>
        <w:pStyle w:val="Title"/>
        <w:rPr>
          <w:rFonts w:asciiTheme="minorHAnsi" w:hAnsiTheme="minorHAnsi" w:cstheme="minorHAnsi"/>
        </w:rPr>
      </w:pPr>
      <w:r w:rsidRPr="00C35094">
        <w:rPr>
          <w:rFonts w:asciiTheme="minorHAnsi" w:hAnsiTheme="minorHAnsi" w:cstheme="minorHAnsi"/>
        </w:rPr>
        <w:t xml:space="preserve"> </w:t>
      </w:r>
    </w:p>
    <w:p w:rsidR="00775173" w:rsidRDefault="00775173">
      <w:pPr>
        <w:jc w:val="center"/>
        <w:rPr>
          <w:rFonts w:asciiTheme="minorHAnsi" w:hAnsiTheme="minorHAnsi" w:cstheme="minorHAnsi"/>
          <w:b/>
          <w:bCs/>
        </w:rPr>
      </w:pPr>
    </w:p>
    <w:p w:rsidR="00EC33A8" w:rsidRPr="00C35094" w:rsidRDefault="00EC33A8">
      <w:pPr>
        <w:jc w:val="center"/>
        <w:rPr>
          <w:rFonts w:asciiTheme="minorHAnsi" w:hAnsiTheme="minorHAnsi" w:cstheme="minorHAnsi"/>
          <w:b/>
          <w:bCs/>
        </w:rPr>
      </w:pPr>
    </w:p>
    <w:p w:rsidR="00C13FF4" w:rsidRDefault="00C13FF4">
      <w:pPr>
        <w:jc w:val="both"/>
        <w:rPr>
          <w:sz w:val="22"/>
          <w:szCs w:val="22"/>
        </w:rPr>
      </w:pPr>
      <w:r w:rsidRPr="00081839">
        <w:rPr>
          <w:b/>
          <w:sz w:val="22"/>
          <w:szCs w:val="22"/>
        </w:rPr>
        <w:t xml:space="preserve">Procuring Entity:  </w:t>
      </w:r>
      <w:r w:rsidR="00C35094" w:rsidRPr="00081839">
        <w:rPr>
          <w:b/>
          <w:sz w:val="22"/>
          <w:szCs w:val="22"/>
        </w:rPr>
        <w:tab/>
      </w:r>
      <w:r w:rsidR="00C35094" w:rsidRPr="00081839">
        <w:rPr>
          <w:b/>
          <w:sz w:val="22"/>
          <w:szCs w:val="22"/>
        </w:rPr>
        <w:tab/>
      </w:r>
      <w:r w:rsidR="00C35094" w:rsidRPr="00081839">
        <w:rPr>
          <w:b/>
          <w:sz w:val="22"/>
          <w:szCs w:val="22"/>
        </w:rPr>
        <w:tab/>
      </w:r>
      <w:r w:rsidRPr="00081839">
        <w:rPr>
          <w:sz w:val="22"/>
          <w:szCs w:val="22"/>
        </w:rPr>
        <w:t>Factories Corporation of Jamaica</w:t>
      </w:r>
      <w:r w:rsidR="001B63EC" w:rsidRPr="00081839">
        <w:rPr>
          <w:sz w:val="22"/>
          <w:szCs w:val="22"/>
        </w:rPr>
        <w:t xml:space="preserve"> Limited</w:t>
      </w:r>
      <w:r w:rsidR="009D1184" w:rsidRPr="00081839">
        <w:rPr>
          <w:sz w:val="22"/>
          <w:szCs w:val="22"/>
        </w:rPr>
        <w:t xml:space="preserve"> </w:t>
      </w:r>
    </w:p>
    <w:p w:rsidR="00995B08" w:rsidRDefault="00995B08">
      <w:pPr>
        <w:jc w:val="both"/>
        <w:rPr>
          <w:sz w:val="22"/>
          <w:szCs w:val="22"/>
        </w:rPr>
      </w:pPr>
    </w:p>
    <w:p w:rsidR="00995B08" w:rsidRPr="00081839" w:rsidRDefault="00995B08">
      <w:pPr>
        <w:jc w:val="both"/>
        <w:rPr>
          <w:sz w:val="22"/>
          <w:szCs w:val="22"/>
        </w:rPr>
      </w:pPr>
      <w:r>
        <w:rPr>
          <w:sz w:val="22"/>
          <w:szCs w:val="22"/>
        </w:rPr>
        <w:t>Request for Quotation #: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FCJ/ENG/15/MARCH 2022</w:t>
      </w:r>
    </w:p>
    <w:p w:rsidR="00C35094" w:rsidRPr="00081839" w:rsidRDefault="00C35094">
      <w:pPr>
        <w:jc w:val="both"/>
        <w:rPr>
          <w:sz w:val="22"/>
          <w:szCs w:val="22"/>
        </w:rPr>
      </w:pPr>
    </w:p>
    <w:p w:rsidR="00C35094" w:rsidRDefault="00C13FF4" w:rsidP="00526257">
      <w:pPr>
        <w:ind w:left="3600" w:hanging="3600"/>
        <w:jc w:val="both"/>
        <w:rPr>
          <w:sz w:val="22"/>
          <w:szCs w:val="22"/>
        </w:rPr>
      </w:pPr>
      <w:r w:rsidRPr="00081839">
        <w:rPr>
          <w:b/>
          <w:sz w:val="22"/>
          <w:szCs w:val="22"/>
        </w:rPr>
        <w:t>Scope:</w:t>
      </w:r>
      <w:r w:rsidRPr="00081839">
        <w:rPr>
          <w:sz w:val="22"/>
          <w:szCs w:val="22"/>
        </w:rPr>
        <w:t xml:space="preserve">  </w:t>
      </w:r>
      <w:r w:rsidR="00C35094" w:rsidRPr="00081839">
        <w:rPr>
          <w:sz w:val="22"/>
          <w:szCs w:val="22"/>
        </w:rPr>
        <w:tab/>
      </w:r>
      <w:r w:rsidR="00995B08">
        <w:rPr>
          <w:sz w:val="22"/>
          <w:szCs w:val="22"/>
        </w:rPr>
        <w:t>Construction of Civil Infrastructure Works</w:t>
      </w:r>
      <w:r w:rsidR="00526257">
        <w:rPr>
          <w:sz w:val="22"/>
          <w:szCs w:val="22"/>
        </w:rPr>
        <w:t xml:space="preserve"> at Garmex Free</w:t>
      </w:r>
      <w:r w:rsidR="00A742AC">
        <w:rPr>
          <w:sz w:val="22"/>
          <w:szCs w:val="22"/>
        </w:rPr>
        <w:t xml:space="preserve"> Z</w:t>
      </w:r>
      <w:r w:rsidR="00526257">
        <w:rPr>
          <w:sz w:val="22"/>
          <w:szCs w:val="22"/>
        </w:rPr>
        <w:t>one</w:t>
      </w:r>
      <w:r w:rsidR="00295D8C" w:rsidRPr="00081839">
        <w:rPr>
          <w:sz w:val="22"/>
          <w:szCs w:val="22"/>
        </w:rPr>
        <w:t xml:space="preserve">: </w:t>
      </w:r>
      <w:r w:rsidR="00995B08" w:rsidRPr="00995B08">
        <w:rPr>
          <w:sz w:val="22"/>
          <w:szCs w:val="22"/>
        </w:rPr>
        <w:t>The Scope of Work comprises of supply and installation of infrastructure works</w:t>
      </w:r>
      <w:r w:rsidR="00526257">
        <w:rPr>
          <w:sz w:val="22"/>
          <w:szCs w:val="22"/>
        </w:rPr>
        <w:t xml:space="preserve"> (Drainage, Sewer, Water Supply and Road</w:t>
      </w:r>
      <w:r w:rsidR="00A742AC">
        <w:rPr>
          <w:sz w:val="22"/>
          <w:szCs w:val="22"/>
        </w:rPr>
        <w:t xml:space="preserve"> &amp;</w:t>
      </w:r>
      <w:r w:rsidR="00526257">
        <w:rPr>
          <w:sz w:val="22"/>
          <w:szCs w:val="22"/>
        </w:rPr>
        <w:t>Grading)</w:t>
      </w:r>
      <w:r w:rsidR="00995B08" w:rsidRPr="00995B08">
        <w:rPr>
          <w:sz w:val="22"/>
          <w:szCs w:val="22"/>
        </w:rPr>
        <w:t xml:space="preserve"> for Phase II of the Garmex Free Zone development along Marcus Garvey Drive, Kingston. </w:t>
      </w:r>
    </w:p>
    <w:p w:rsidR="00526257" w:rsidRPr="00081839" w:rsidRDefault="00526257" w:rsidP="00526257">
      <w:pPr>
        <w:ind w:left="3600" w:hanging="3600"/>
        <w:jc w:val="both"/>
        <w:rPr>
          <w:sz w:val="22"/>
          <w:szCs w:val="22"/>
        </w:rPr>
      </w:pPr>
    </w:p>
    <w:p w:rsidR="00295D8C" w:rsidRPr="00995B08" w:rsidRDefault="00295D8C" w:rsidP="00D3665A">
      <w:pPr>
        <w:ind w:left="3600" w:hanging="3600"/>
        <w:jc w:val="both"/>
        <w:rPr>
          <w:color w:val="FF0000"/>
          <w:sz w:val="22"/>
          <w:szCs w:val="22"/>
        </w:rPr>
      </w:pPr>
      <w:r w:rsidRPr="00081839">
        <w:rPr>
          <w:b/>
          <w:sz w:val="22"/>
          <w:szCs w:val="22"/>
        </w:rPr>
        <w:t>Eligibility</w:t>
      </w:r>
      <w:r w:rsidR="00D3665A" w:rsidRPr="00081839">
        <w:rPr>
          <w:b/>
          <w:sz w:val="22"/>
          <w:szCs w:val="22"/>
        </w:rPr>
        <w:t>/Criteria</w:t>
      </w:r>
      <w:r w:rsidRPr="00081839">
        <w:rPr>
          <w:b/>
          <w:sz w:val="22"/>
          <w:szCs w:val="22"/>
        </w:rPr>
        <w:t>:</w:t>
      </w:r>
      <w:r w:rsidR="00D3665A" w:rsidRPr="00081839">
        <w:rPr>
          <w:b/>
          <w:sz w:val="22"/>
          <w:szCs w:val="22"/>
        </w:rPr>
        <w:tab/>
      </w:r>
      <w:r w:rsidR="00D3665A" w:rsidRPr="00995B08">
        <w:rPr>
          <w:sz w:val="22"/>
          <w:szCs w:val="22"/>
        </w:rPr>
        <w:t>Qualified Contractors with valid T</w:t>
      </w:r>
      <w:r w:rsidR="00995B08" w:rsidRPr="00995B08">
        <w:rPr>
          <w:sz w:val="22"/>
          <w:szCs w:val="22"/>
        </w:rPr>
        <w:t xml:space="preserve">ax </w:t>
      </w:r>
      <w:r w:rsidR="00D3665A" w:rsidRPr="00995B08">
        <w:rPr>
          <w:sz w:val="22"/>
          <w:szCs w:val="22"/>
        </w:rPr>
        <w:t>C</w:t>
      </w:r>
      <w:r w:rsidR="00995B08" w:rsidRPr="00995B08">
        <w:rPr>
          <w:sz w:val="22"/>
          <w:szCs w:val="22"/>
        </w:rPr>
        <w:t xml:space="preserve">ompliance </w:t>
      </w:r>
      <w:r w:rsidR="00081839" w:rsidRPr="00995B08">
        <w:rPr>
          <w:sz w:val="22"/>
          <w:szCs w:val="22"/>
        </w:rPr>
        <w:t xml:space="preserve"> Certificate / Letter</w:t>
      </w:r>
      <w:r w:rsidR="00D3665A" w:rsidRPr="00995B08">
        <w:rPr>
          <w:sz w:val="22"/>
          <w:szCs w:val="22"/>
        </w:rPr>
        <w:t xml:space="preserve"> and </w:t>
      </w:r>
      <w:r w:rsidR="00995B08" w:rsidRPr="00995B08">
        <w:rPr>
          <w:sz w:val="22"/>
          <w:szCs w:val="22"/>
        </w:rPr>
        <w:t xml:space="preserve">Public </w:t>
      </w:r>
      <w:r w:rsidR="00526257">
        <w:rPr>
          <w:sz w:val="22"/>
          <w:szCs w:val="22"/>
        </w:rPr>
        <w:t xml:space="preserve">Procurement </w:t>
      </w:r>
      <w:r w:rsidR="00995B08" w:rsidRPr="00995B08">
        <w:rPr>
          <w:sz w:val="22"/>
          <w:szCs w:val="22"/>
        </w:rPr>
        <w:t>Commission</w:t>
      </w:r>
      <w:r w:rsidR="00D3665A" w:rsidRPr="00995B08">
        <w:rPr>
          <w:sz w:val="22"/>
          <w:szCs w:val="22"/>
        </w:rPr>
        <w:t xml:space="preserve"> Certificate. Selection will be by way of </w:t>
      </w:r>
      <w:r w:rsidR="00995B08" w:rsidRPr="00995B08">
        <w:rPr>
          <w:sz w:val="22"/>
          <w:szCs w:val="22"/>
        </w:rPr>
        <w:t>National</w:t>
      </w:r>
      <w:r w:rsidR="00D3665A" w:rsidRPr="00995B08">
        <w:rPr>
          <w:sz w:val="22"/>
          <w:szCs w:val="22"/>
        </w:rPr>
        <w:t xml:space="preserve"> Competitive Bidding.</w:t>
      </w:r>
    </w:p>
    <w:p w:rsidR="00295D8C" w:rsidRPr="00081839" w:rsidRDefault="00295D8C" w:rsidP="00295D8C">
      <w:pPr>
        <w:rPr>
          <w:b/>
          <w:sz w:val="22"/>
          <w:szCs w:val="22"/>
        </w:rPr>
      </w:pPr>
    </w:p>
    <w:p w:rsidR="00C13FF4" w:rsidRPr="00081839" w:rsidRDefault="00995B08" w:rsidP="00295D8C">
      <w:pPr>
        <w:rPr>
          <w:sz w:val="22"/>
          <w:szCs w:val="22"/>
        </w:rPr>
      </w:pPr>
      <w:r>
        <w:rPr>
          <w:b/>
          <w:sz w:val="22"/>
          <w:szCs w:val="22"/>
        </w:rPr>
        <w:t>PP</w:t>
      </w:r>
      <w:r w:rsidR="00C13FF4" w:rsidRPr="00081839">
        <w:rPr>
          <w:b/>
          <w:sz w:val="22"/>
          <w:szCs w:val="22"/>
        </w:rPr>
        <w:t xml:space="preserve">C Grade &amp;/or Category: </w:t>
      </w:r>
      <w:r w:rsidR="00C35094" w:rsidRPr="00081839">
        <w:rPr>
          <w:sz w:val="22"/>
          <w:szCs w:val="22"/>
        </w:rPr>
        <w:tab/>
      </w:r>
      <w:r w:rsidR="00C35094" w:rsidRPr="00081839">
        <w:rPr>
          <w:sz w:val="22"/>
          <w:szCs w:val="22"/>
        </w:rPr>
        <w:tab/>
      </w:r>
      <w:r w:rsidR="00295D8C" w:rsidRPr="00081839">
        <w:rPr>
          <w:sz w:val="22"/>
          <w:szCs w:val="22"/>
        </w:rPr>
        <w:t xml:space="preserve">Civil </w:t>
      </w:r>
      <w:r>
        <w:rPr>
          <w:sz w:val="22"/>
          <w:szCs w:val="22"/>
        </w:rPr>
        <w:t>Engineering Works</w:t>
      </w:r>
      <w:r w:rsidR="00295D8C" w:rsidRPr="00081839">
        <w:rPr>
          <w:sz w:val="22"/>
          <w:szCs w:val="22"/>
        </w:rPr>
        <w:t xml:space="preserve">; </w:t>
      </w:r>
      <w:r w:rsidR="00C13FF4" w:rsidRPr="00081839">
        <w:rPr>
          <w:sz w:val="22"/>
          <w:szCs w:val="22"/>
        </w:rPr>
        <w:t xml:space="preserve">Grade </w:t>
      </w:r>
      <w:r>
        <w:rPr>
          <w:sz w:val="22"/>
          <w:szCs w:val="22"/>
        </w:rPr>
        <w:t>1</w:t>
      </w:r>
      <w:r w:rsidR="00C13FF4" w:rsidRPr="00081839">
        <w:rPr>
          <w:sz w:val="22"/>
          <w:szCs w:val="22"/>
        </w:rPr>
        <w:t>.</w:t>
      </w:r>
    </w:p>
    <w:p w:rsidR="00C35094" w:rsidRPr="00081839" w:rsidRDefault="00C35094">
      <w:pPr>
        <w:jc w:val="both"/>
        <w:rPr>
          <w:sz w:val="22"/>
          <w:szCs w:val="22"/>
        </w:rPr>
      </w:pPr>
    </w:p>
    <w:p w:rsidR="00C13FF4" w:rsidRPr="00081839" w:rsidRDefault="00C13FF4" w:rsidP="00C13FF4">
      <w:pPr>
        <w:rPr>
          <w:b/>
          <w:sz w:val="22"/>
          <w:szCs w:val="22"/>
        </w:rPr>
      </w:pPr>
      <w:r w:rsidRPr="00081839">
        <w:rPr>
          <w:b/>
          <w:sz w:val="22"/>
          <w:szCs w:val="22"/>
        </w:rPr>
        <w:t xml:space="preserve">Address of Entity: </w:t>
      </w:r>
      <w:r w:rsidR="00C35094" w:rsidRPr="00081839">
        <w:rPr>
          <w:b/>
          <w:sz w:val="22"/>
          <w:szCs w:val="22"/>
        </w:rPr>
        <w:tab/>
      </w:r>
      <w:r w:rsidR="00C35094" w:rsidRPr="00081839">
        <w:rPr>
          <w:b/>
          <w:sz w:val="22"/>
          <w:szCs w:val="22"/>
        </w:rPr>
        <w:tab/>
      </w:r>
      <w:r w:rsidR="00C35094" w:rsidRPr="00081839">
        <w:rPr>
          <w:b/>
          <w:sz w:val="22"/>
          <w:szCs w:val="22"/>
        </w:rPr>
        <w:tab/>
      </w:r>
      <w:r w:rsidRPr="00081839">
        <w:rPr>
          <w:sz w:val="22"/>
          <w:szCs w:val="22"/>
        </w:rPr>
        <w:t>17 Knutsford Boulevard, Kingston 5</w:t>
      </w:r>
    </w:p>
    <w:p w:rsidR="00C35094" w:rsidRPr="00081839" w:rsidRDefault="00C35094">
      <w:pPr>
        <w:jc w:val="both"/>
        <w:rPr>
          <w:sz w:val="22"/>
          <w:szCs w:val="22"/>
        </w:rPr>
      </w:pPr>
    </w:p>
    <w:p w:rsidR="00995B08" w:rsidRDefault="00995B08" w:rsidP="00C13F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Availability of Bidding Documents:</w:t>
      </w:r>
    </w:p>
    <w:p w:rsidR="00995B08" w:rsidRDefault="00995B08" w:rsidP="00995B08">
      <w:pPr>
        <w:jc w:val="both"/>
        <w:rPr>
          <w:sz w:val="22"/>
          <w:szCs w:val="22"/>
        </w:rPr>
      </w:pPr>
    </w:p>
    <w:p w:rsidR="00995B08" w:rsidRPr="00995B08" w:rsidRDefault="00995B08" w:rsidP="00995B08">
      <w:pPr>
        <w:jc w:val="both"/>
        <w:rPr>
          <w:sz w:val="22"/>
          <w:szCs w:val="22"/>
        </w:rPr>
      </w:pPr>
      <w:r w:rsidRPr="00995B08">
        <w:rPr>
          <w:sz w:val="22"/>
          <w:szCs w:val="22"/>
        </w:rPr>
        <w:t>Bidding Document</w:t>
      </w:r>
      <w:r>
        <w:rPr>
          <w:sz w:val="22"/>
          <w:szCs w:val="22"/>
        </w:rPr>
        <w:t>s</w:t>
      </w:r>
      <w:r w:rsidRPr="00995B08">
        <w:rPr>
          <w:sz w:val="22"/>
          <w:szCs w:val="22"/>
        </w:rPr>
        <w:t xml:space="preserve"> will be available for download as of </w:t>
      </w:r>
      <w:r w:rsidRPr="00995B08">
        <w:rPr>
          <w:b/>
          <w:sz w:val="22"/>
          <w:szCs w:val="22"/>
        </w:rPr>
        <w:t>Wednesday, May 11, 2022</w:t>
      </w:r>
      <w:r>
        <w:rPr>
          <w:sz w:val="22"/>
          <w:szCs w:val="22"/>
        </w:rPr>
        <w:t>,</w:t>
      </w:r>
      <w:r w:rsidRPr="00995B08">
        <w:rPr>
          <w:sz w:val="22"/>
          <w:szCs w:val="22"/>
        </w:rPr>
        <w:t xml:space="preserve"> on the Government of Jamaica Electronic Procurement (e-GP) System’s website at </w:t>
      </w:r>
      <w:r w:rsidRPr="00995B08">
        <w:rPr>
          <w:b/>
          <w:sz w:val="22"/>
          <w:szCs w:val="22"/>
        </w:rPr>
        <w:t>www.gojep.gov.jm.</w:t>
      </w:r>
    </w:p>
    <w:p w:rsidR="00995B08" w:rsidRPr="00995B08" w:rsidRDefault="00995B08" w:rsidP="00995B08">
      <w:pPr>
        <w:jc w:val="both"/>
        <w:rPr>
          <w:b/>
          <w:sz w:val="22"/>
          <w:szCs w:val="22"/>
        </w:rPr>
      </w:pPr>
      <w:r w:rsidRPr="00995B08">
        <w:rPr>
          <w:b/>
          <w:sz w:val="22"/>
          <w:szCs w:val="22"/>
        </w:rPr>
        <w:t>Registration instructions are available on the website listed on the system. Registration is required for vendors to participate in the tender process.</w:t>
      </w:r>
    </w:p>
    <w:p w:rsidR="00995B08" w:rsidRDefault="00995B08" w:rsidP="00C13FF4">
      <w:pPr>
        <w:jc w:val="both"/>
        <w:rPr>
          <w:b/>
          <w:sz w:val="22"/>
          <w:szCs w:val="22"/>
        </w:rPr>
      </w:pPr>
    </w:p>
    <w:p w:rsidR="00B10226" w:rsidRDefault="00B10226" w:rsidP="00C13FF4">
      <w:pPr>
        <w:jc w:val="both"/>
        <w:rPr>
          <w:b/>
          <w:sz w:val="22"/>
          <w:szCs w:val="22"/>
        </w:rPr>
      </w:pPr>
    </w:p>
    <w:p w:rsidR="00995B08" w:rsidRPr="00526257" w:rsidRDefault="00995B08" w:rsidP="00995B08">
      <w:pPr>
        <w:jc w:val="both"/>
        <w:rPr>
          <w:b/>
          <w:sz w:val="22"/>
          <w:szCs w:val="22"/>
        </w:rPr>
      </w:pPr>
      <w:r w:rsidRPr="00995B08">
        <w:rPr>
          <w:b/>
          <w:sz w:val="22"/>
          <w:szCs w:val="22"/>
        </w:rPr>
        <w:t>Clarification Notice</w:t>
      </w:r>
    </w:p>
    <w:p w:rsidR="00995B08" w:rsidRPr="00995B08" w:rsidRDefault="00995B08" w:rsidP="00995B08">
      <w:pPr>
        <w:jc w:val="both"/>
        <w:rPr>
          <w:b/>
          <w:color w:val="000000" w:themeColor="text1"/>
          <w:sz w:val="22"/>
          <w:szCs w:val="22"/>
        </w:rPr>
      </w:pPr>
      <w:r w:rsidRPr="00526257">
        <w:rPr>
          <w:b/>
          <w:color w:val="000000" w:themeColor="text1"/>
          <w:sz w:val="22"/>
          <w:szCs w:val="22"/>
        </w:rPr>
        <w:t>All clarifications must be submitted through the e-GP System no later than Monday, June 20</w:t>
      </w:r>
      <w:r w:rsidRPr="00526257">
        <w:rPr>
          <w:b/>
          <w:color w:val="000000" w:themeColor="text1"/>
          <w:sz w:val="22"/>
          <w:szCs w:val="22"/>
          <w:vertAlign w:val="superscript"/>
        </w:rPr>
        <w:t>th</w:t>
      </w:r>
      <w:r w:rsidRPr="00526257">
        <w:rPr>
          <w:b/>
          <w:color w:val="000000" w:themeColor="text1"/>
          <w:sz w:val="22"/>
          <w:szCs w:val="22"/>
        </w:rPr>
        <w:t>, 2022 at 4:00 pm (1600HRS)</w:t>
      </w:r>
    </w:p>
    <w:p w:rsidR="00995B08" w:rsidRDefault="00995B08" w:rsidP="00995B08">
      <w:pPr>
        <w:jc w:val="both"/>
        <w:rPr>
          <w:b/>
          <w:sz w:val="22"/>
          <w:szCs w:val="22"/>
        </w:rPr>
      </w:pPr>
    </w:p>
    <w:p w:rsidR="00526257" w:rsidRDefault="00526257" w:rsidP="00995B0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Site Visit </w:t>
      </w:r>
    </w:p>
    <w:p w:rsidR="00526257" w:rsidRDefault="00526257" w:rsidP="00995B08">
      <w:pPr>
        <w:jc w:val="both"/>
        <w:rPr>
          <w:b/>
          <w:sz w:val="22"/>
          <w:szCs w:val="22"/>
        </w:rPr>
      </w:pPr>
    </w:p>
    <w:p w:rsidR="00526257" w:rsidRDefault="00526257" w:rsidP="00995B0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The site Visit is scheduled for Thursday, May 26, 2022, at 11:00 a.m.</w:t>
      </w:r>
    </w:p>
    <w:p w:rsidR="00526257" w:rsidRDefault="00526257" w:rsidP="00995B08">
      <w:pPr>
        <w:jc w:val="both"/>
        <w:rPr>
          <w:b/>
          <w:sz w:val="22"/>
          <w:szCs w:val="22"/>
        </w:rPr>
      </w:pPr>
    </w:p>
    <w:p w:rsidR="00995B08" w:rsidRPr="00995B08" w:rsidRDefault="00995B08" w:rsidP="00995B08">
      <w:pPr>
        <w:jc w:val="both"/>
        <w:rPr>
          <w:b/>
          <w:sz w:val="22"/>
          <w:szCs w:val="22"/>
        </w:rPr>
      </w:pPr>
      <w:r w:rsidRPr="00995B08">
        <w:rPr>
          <w:b/>
          <w:sz w:val="22"/>
          <w:szCs w:val="22"/>
        </w:rPr>
        <w:t xml:space="preserve">Submission of </w:t>
      </w:r>
      <w:r>
        <w:rPr>
          <w:b/>
          <w:sz w:val="22"/>
          <w:szCs w:val="22"/>
        </w:rPr>
        <w:t>Bids</w:t>
      </w:r>
    </w:p>
    <w:p w:rsidR="00995B08" w:rsidRDefault="00995B08" w:rsidP="00995B08">
      <w:pPr>
        <w:jc w:val="both"/>
      </w:pPr>
      <w:r>
        <w:rPr>
          <w:b/>
          <w:sz w:val="22"/>
          <w:szCs w:val="22"/>
        </w:rPr>
        <w:t>Bids must</w:t>
      </w:r>
      <w:r w:rsidRPr="00995B08">
        <w:rPr>
          <w:b/>
          <w:sz w:val="22"/>
          <w:szCs w:val="22"/>
        </w:rPr>
        <w:t xml:space="preserve"> </w:t>
      </w:r>
      <w:r w:rsidRPr="00995B08">
        <w:rPr>
          <w:b/>
          <w:color w:val="000000" w:themeColor="text1"/>
          <w:sz w:val="22"/>
          <w:szCs w:val="22"/>
        </w:rPr>
        <w:t xml:space="preserve">be submitted </w:t>
      </w:r>
      <w:r w:rsidRPr="00995B08">
        <w:rPr>
          <w:color w:val="000000" w:themeColor="text1"/>
        </w:rPr>
        <w:t xml:space="preserve">on the electronic tendering platform </w:t>
      </w:r>
      <w:r w:rsidRPr="00995B08">
        <w:rPr>
          <w:b/>
          <w:color w:val="000000" w:themeColor="text1"/>
          <w:sz w:val="22"/>
          <w:szCs w:val="22"/>
        </w:rPr>
        <w:t xml:space="preserve">via www.gojep.gov.jm no later than Monday, June 27, 2022, at 2:00 p.m (1400hrs). </w:t>
      </w:r>
      <w:r w:rsidRPr="00995B08">
        <w:rPr>
          <w:b/>
          <w:sz w:val="22"/>
          <w:szCs w:val="22"/>
        </w:rPr>
        <w:t xml:space="preserve">Online Bid Opening takes place on </w:t>
      </w:r>
      <w:r w:rsidRPr="00995B08">
        <w:rPr>
          <w:b/>
          <w:color w:val="000000" w:themeColor="text1"/>
          <w:sz w:val="22"/>
          <w:szCs w:val="22"/>
        </w:rPr>
        <w:t xml:space="preserve">Monday, June 27, 2022, at 2:15 p.m. A </w:t>
      </w:r>
      <w:r w:rsidRPr="00995B08">
        <w:rPr>
          <w:b/>
          <w:sz w:val="22"/>
          <w:szCs w:val="22"/>
        </w:rPr>
        <w:t>Bid Opening Report will be forwarded online to all applicants who submit a proposal.</w:t>
      </w:r>
      <w:r>
        <w:rPr>
          <w:b/>
          <w:sz w:val="22"/>
          <w:szCs w:val="22"/>
        </w:rPr>
        <w:t xml:space="preserve"> </w:t>
      </w:r>
      <w:r>
        <w:t xml:space="preserve">Late submissions will be rejected by the system. </w:t>
      </w:r>
    </w:p>
    <w:p w:rsidR="00D3665A" w:rsidRDefault="00D3665A" w:rsidP="00D3665A">
      <w:pPr>
        <w:jc w:val="both"/>
        <w:rPr>
          <w:sz w:val="22"/>
          <w:szCs w:val="22"/>
        </w:rPr>
      </w:pPr>
    </w:p>
    <w:p w:rsidR="00995B08" w:rsidRDefault="00995B08" w:rsidP="00D3665A">
      <w:pPr>
        <w:jc w:val="both"/>
        <w:rPr>
          <w:sz w:val="22"/>
          <w:szCs w:val="22"/>
        </w:rPr>
      </w:pPr>
      <w:r w:rsidRPr="00995B08">
        <w:rPr>
          <w:sz w:val="22"/>
          <w:szCs w:val="22"/>
        </w:rPr>
        <w:t xml:space="preserve">To participate in this tender opportunity, suppliers must be registered and trained to use the Electronic Procurement System @ www.gojep.gov.jm. Please register on the system by selecting </w:t>
      </w:r>
      <w:r w:rsidRPr="00995B08">
        <w:rPr>
          <w:sz w:val="22"/>
          <w:szCs w:val="22"/>
        </w:rPr>
        <w:lastRenderedPageBreak/>
        <w:t>the “Register as a Supplier” link from the home page. For assistance regarding training, registration or how to download tender documents and upload tender proposals, please contact the Ministry of Finance &amp; the Public Service, Office of Public Procurement Policy Customer Care desk at 876-932-5220, 932-5244, 932-5253, 932-5251, 932-5246 or 932-5205 or via email at opppcustomercare@mof.gov.jm. For further information, please contact the Director of Procurement via email: mofprocure@mof.gov.jm.</w:t>
      </w:r>
    </w:p>
    <w:p w:rsidR="00995B08" w:rsidRPr="00081839" w:rsidRDefault="00995B08" w:rsidP="00D3665A">
      <w:pPr>
        <w:jc w:val="both"/>
        <w:rPr>
          <w:sz w:val="22"/>
          <w:szCs w:val="22"/>
        </w:rPr>
      </w:pPr>
    </w:p>
    <w:p w:rsidR="00B10226" w:rsidRPr="00995B08" w:rsidRDefault="00D3665A" w:rsidP="00C13FF4">
      <w:pPr>
        <w:jc w:val="both"/>
        <w:rPr>
          <w:color w:val="FF0000"/>
          <w:sz w:val="22"/>
          <w:szCs w:val="22"/>
        </w:rPr>
      </w:pPr>
      <w:r w:rsidRPr="00081839">
        <w:rPr>
          <w:b/>
          <w:sz w:val="22"/>
          <w:szCs w:val="22"/>
        </w:rPr>
        <w:t>Contact Information:</w:t>
      </w:r>
      <w:r w:rsidRPr="00081839">
        <w:rPr>
          <w:sz w:val="22"/>
          <w:szCs w:val="22"/>
        </w:rPr>
        <w:t xml:space="preserve">   </w:t>
      </w:r>
      <w:r w:rsidR="00995B08">
        <w:t xml:space="preserve">The Procurement Unit may be contacted in writing via email at </w:t>
      </w:r>
      <w:hyperlink r:id="rId5" w:history="1">
        <w:r w:rsidR="00995B08" w:rsidRPr="00995B08">
          <w:rPr>
            <w:rStyle w:val="Hyperlink"/>
            <w:color w:val="000000" w:themeColor="text1"/>
          </w:rPr>
          <w:t>procurement@fcj.gov.jm</w:t>
        </w:r>
      </w:hyperlink>
      <w:r w:rsidR="00995B08" w:rsidRPr="00995B08">
        <w:rPr>
          <w:color w:val="000000" w:themeColor="text1"/>
        </w:rPr>
        <w:t>.</w:t>
      </w:r>
      <w:r w:rsidR="00995B08" w:rsidRPr="00995B08">
        <w:rPr>
          <w:color w:val="000000" w:themeColor="text1"/>
          <w:sz w:val="22"/>
          <w:szCs w:val="22"/>
        </w:rPr>
        <w:t xml:space="preserve"> </w:t>
      </w:r>
      <w:r w:rsidR="00DA6590" w:rsidRPr="00995B08">
        <w:rPr>
          <w:color w:val="000000" w:themeColor="text1"/>
          <w:sz w:val="22"/>
          <w:szCs w:val="22"/>
        </w:rPr>
        <w:t>All queries should be made to</w:t>
      </w:r>
      <w:r w:rsidR="00995B08" w:rsidRPr="00995B08">
        <w:rPr>
          <w:color w:val="000000" w:themeColor="text1"/>
          <w:sz w:val="22"/>
          <w:szCs w:val="22"/>
        </w:rPr>
        <w:t xml:space="preserve"> Suewayne Miller, Procurement Manager</w:t>
      </w:r>
      <w:r w:rsidR="00DA6590" w:rsidRPr="00995B08">
        <w:rPr>
          <w:color w:val="000000" w:themeColor="text1"/>
          <w:sz w:val="22"/>
          <w:szCs w:val="22"/>
        </w:rPr>
        <w:t xml:space="preserve">  – 968-4766, </w:t>
      </w:r>
      <w:r w:rsidR="00995B08" w:rsidRPr="00995B08">
        <w:rPr>
          <w:color w:val="000000" w:themeColor="text1"/>
          <w:sz w:val="22"/>
          <w:szCs w:val="22"/>
        </w:rPr>
        <w:t>smiller</w:t>
      </w:r>
      <w:r w:rsidR="00DA6590" w:rsidRPr="00995B08">
        <w:rPr>
          <w:color w:val="000000" w:themeColor="text1"/>
          <w:sz w:val="22"/>
          <w:szCs w:val="22"/>
        </w:rPr>
        <w:t>@fcj</w:t>
      </w:r>
      <w:r w:rsidR="00995B08" w:rsidRPr="00995B08">
        <w:rPr>
          <w:color w:val="000000" w:themeColor="text1"/>
          <w:sz w:val="22"/>
          <w:szCs w:val="22"/>
        </w:rPr>
        <w:t>.gov.jm</w:t>
      </w:r>
    </w:p>
    <w:p w:rsidR="00995B08" w:rsidRDefault="00995B08" w:rsidP="00995B08">
      <w:pPr>
        <w:jc w:val="both"/>
        <w:rPr>
          <w:b/>
          <w:sz w:val="22"/>
          <w:szCs w:val="22"/>
        </w:rPr>
      </w:pPr>
    </w:p>
    <w:p w:rsidR="00D3665A" w:rsidRPr="00081839" w:rsidRDefault="00DA6590" w:rsidP="00995B08">
      <w:pPr>
        <w:jc w:val="both"/>
        <w:rPr>
          <w:b/>
          <w:sz w:val="22"/>
          <w:szCs w:val="22"/>
        </w:rPr>
      </w:pPr>
      <w:r w:rsidRPr="00081839">
        <w:rPr>
          <w:b/>
          <w:sz w:val="22"/>
          <w:szCs w:val="22"/>
        </w:rPr>
        <w:t>Factories Corporation of Jamaica Limited has the right to reject all/any tender(s).</w:t>
      </w:r>
    </w:p>
    <w:p w:rsidR="00B10226" w:rsidRPr="00081839" w:rsidRDefault="00B10226">
      <w:pPr>
        <w:jc w:val="both"/>
        <w:rPr>
          <w:sz w:val="22"/>
          <w:szCs w:val="22"/>
        </w:rPr>
      </w:pPr>
    </w:p>
    <w:p w:rsidR="00C13FF4" w:rsidRPr="00081839" w:rsidRDefault="008C4DB0">
      <w:pPr>
        <w:jc w:val="both"/>
        <w:rPr>
          <w:sz w:val="22"/>
          <w:szCs w:val="22"/>
        </w:rPr>
      </w:pPr>
      <w:r w:rsidRPr="00081839">
        <w:rPr>
          <w:sz w:val="22"/>
          <w:szCs w:val="22"/>
        </w:rPr>
        <w:t xml:space="preserve">A copy of this advertisement is published on </w:t>
      </w:r>
      <w:hyperlink r:id="rId6" w:history="1">
        <w:r w:rsidRPr="00081839">
          <w:rPr>
            <w:rStyle w:val="Hyperlink"/>
            <w:b/>
            <w:sz w:val="22"/>
            <w:szCs w:val="22"/>
          </w:rPr>
          <w:t>www.factoriesjamaica.com</w:t>
        </w:r>
      </w:hyperlink>
    </w:p>
    <w:p w:rsidR="008C4DB0" w:rsidRPr="00081839" w:rsidRDefault="008C4DB0">
      <w:pPr>
        <w:jc w:val="both"/>
        <w:rPr>
          <w:sz w:val="22"/>
          <w:szCs w:val="22"/>
        </w:rPr>
      </w:pPr>
    </w:p>
    <w:sectPr w:rsidR="008C4DB0" w:rsidRPr="00081839" w:rsidSect="00295D8C">
      <w:pgSz w:w="12240" w:h="15840"/>
      <w:pgMar w:top="539" w:right="1701" w:bottom="1151" w:left="1797" w:header="720" w:footer="720" w:gutter="0"/>
      <w:pgBorders w:offsetFrom="page">
        <w:top w:val="single" w:sz="4" w:space="24" w:color="808080" w:themeColor="background1" w:themeShade="80"/>
        <w:left w:val="single" w:sz="4" w:space="24" w:color="808080" w:themeColor="background1" w:themeShade="80"/>
        <w:bottom w:val="single" w:sz="4" w:space="24" w:color="808080" w:themeColor="background1" w:themeShade="80"/>
        <w:right w:val="single" w:sz="4" w:space="24" w:color="808080" w:themeColor="background1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0MzExMbYwNTI0MjBX0lEKTi0uzszPAykwrAUAUuChKywAAAA="/>
  </w:docVars>
  <w:rsids>
    <w:rsidRoot w:val="002A0939"/>
    <w:rsid w:val="000266F7"/>
    <w:rsid w:val="000574F4"/>
    <w:rsid w:val="00081839"/>
    <w:rsid w:val="000C0E74"/>
    <w:rsid w:val="000C1CA2"/>
    <w:rsid w:val="000F3ECA"/>
    <w:rsid w:val="001276CE"/>
    <w:rsid w:val="001329CF"/>
    <w:rsid w:val="00193158"/>
    <w:rsid w:val="001B358F"/>
    <w:rsid w:val="001B63EC"/>
    <w:rsid w:val="001D4512"/>
    <w:rsid w:val="00204702"/>
    <w:rsid w:val="00285DD2"/>
    <w:rsid w:val="00295D8C"/>
    <w:rsid w:val="002A0939"/>
    <w:rsid w:val="002E475E"/>
    <w:rsid w:val="002F4ECE"/>
    <w:rsid w:val="0030344B"/>
    <w:rsid w:val="00312C10"/>
    <w:rsid w:val="00366676"/>
    <w:rsid w:val="003B61B9"/>
    <w:rsid w:val="003E64AA"/>
    <w:rsid w:val="003F60BA"/>
    <w:rsid w:val="004037D7"/>
    <w:rsid w:val="00421855"/>
    <w:rsid w:val="004272CC"/>
    <w:rsid w:val="00475D5E"/>
    <w:rsid w:val="004858B6"/>
    <w:rsid w:val="004A3EF6"/>
    <w:rsid w:val="004D4FF5"/>
    <w:rsid w:val="005164F2"/>
    <w:rsid w:val="00526257"/>
    <w:rsid w:val="00543B8E"/>
    <w:rsid w:val="0055381C"/>
    <w:rsid w:val="00580E3E"/>
    <w:rsid w:val="00614993"/>
    <w:rsid w:val="006730C8"/>
    <w:rsid w:val="00676333"/>
    <w:rsid w:val="0067751A"/>
    <w:rsid w:val="00721430"/>
    <w:rsid w:val="00730C9D"/>
    <w:rsid w:val="0073226F"/>
    <w:rsid w:val="0073761E"/>
    <w:rsid w:val="00741267"/>
    <w:rsid w:val="00775173"/>
    <w:rsid w:val="007761BB"/>
    <w:rsid w:val="00793687"/>
    <w:rsid w:val="007B326A"/>
    <w:rsid w:val="007E3795"/>
    <w:rsid w:val="008410CF"/>
    <w:rsid w:val="00865825"/>
    <w:rsid w:val="008C2AF7"/>
    <w:rsid w:val="008C4DB0"/>
    <w:rsid w:val="008E03F8"/>
    <w:rsid w:val="009151F1"/>
    <w:rsid w:val="00937921"/>
    <w:rsid w:val="00964874"/>
    <w:rsid w:val="009675D9"/>
    <w:rsid w:val="00977566"/>
    <w:rsid w:val="00987589"/>
    <w:rsid w:val="00995B08"/>
    <w:rsid w:val="009D1184"/>
    <w:rsid w:val="00A015B8"/>
    <w:rsid w:val="00A742AC"/>
    <w:rsid w:val="00A8664F"/>
    <w:rsid w:val="00A9047D"/>
    <w:rsid w:val="00B10226"/>
    <w:rsid w:val="00B170ED"/>
    <w:rsid w:val="00B44C37"/>
    <w:rsid w:val="00B771FB"/>
    <w:rsid w:val="00C13FF4"/>
    <w:rsid w:val="00C35094"/>
    <w:rsid w:val="00CC651F"/>
    <w:rsid w:val="00CE1CA8"/>
    <w:rsid w:val="00D07BF1"/>
    <w:rsid w:val="00D10A09"/>
    <w:rsid w:val="00D3665A"/>
    <w:rsid w:val="00D728A9"/>
    <w:rsid w:val="00D870CE"/>
    <w:rsid w:val="00DA6590"/>
    <w:rsid w:val="00DB166D"/>
    <w:rsid w:val="00DB66F7"/>
    <w:rsid w:val="00DC3796"/>
    <w:rsid w:val="00E96275"/>
    <w:rsid w:val="00EC08F3"/>
    <w:rsid w:val="00EC33A8"/>
    <w:rsid w:val="00ED2DF2"/>
    <w:rsid w:val="00EF1DFD"/>
    <w:rsid w:val="00F54BAC"/>
    <w:rsid w:val="00F67FED"/>
    <w:rsid w:val="00F7762F"/>
    <w:rsid w:val="00FB16DC"/>
    <w:rsid w:val="00FC1FAC"/>
    <w:rsid w:val="00F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ED5D06-9A25-4C90-BD1B-569D25C1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rebuchet MS" w:hAnsi="Trebuchet MS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rebuchet MS" w:hAnsi="Trebuchet MS" w:cs="Arial"/>
      <w:b/>
      <w:bCs/>
      <w:sz w:val="36"/>
    </w:rPr>
  </w:style>
  <w:style w:type="paragraph" w:styleId="Subtitle">
    <w:name w:val="Subtitle"/>
    <w:basedOn w:val="Normal"/>
    <w:qFormat/>
    <w:pPr>
      <w:jc w:val="center"/>
    </w:pPr>
    <w:rPr>
      <w:rFonts w:ascii="Trebuchet MS" w:hAnsi="Trebuchet MS" w:cs="Arial"/>
      <w:b/>
      <w:bCs/>
      <w:sz w:val="28"/>
    </w:rPr>
  </w:style>
  <w:style w:type="paragraph" w:styleId="BalloonText">
    <w:name w:val="Balloon Text"/>
    <w:basedOn w:val="Normal"/>
    <w:semiHidden/>
    <w:rsid w:val="001276CE"/>
    <w:rPr>
      <w:rFonts w:ascii="Tahoma" w:hAnsi="Tahoma" w:cs="Tahoma"/>
      <w:sz w:val="16"/>
      <w:szCs w:val="16"/>
    </w:rPr>
  </w:style>
  <w:style w:type="character" w:styleId="Hyperlink">
    <w:name w:val="Hyperlink"/>
    <w:rsid w:val="00A866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toriesjamaica.com" TargetMode="External"/><Relationship Id="rId5" Type="http://schemas.openxmlformats.org/officeDocument/2006/relationships/hyperlink" Target="mailto:procurement@fcj.gov.j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TO TENDER</vt:lpstr>
    </vt:vector>
  </TitlesOfParts>
  <Company>FCJ LTD.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TENDER</dc:title>
  <dc:creator>Troy Chambers</dc:creator>
  <cp:lastModifiedBy>Sophia Wright-Clarke</cp:lastModifiedBy>
  <cp:revision>2</cp:revision>
  <cp:lastPrinted>2022-05-04T20:12:00Z</cp:lastPrinted>
  <dcterms:created xsi:type="dcterms:W3CDTF">2022-05-17T16:31:00Z</dcterms:created>
  <dcterms:modified xsi:type="dcterms:W3CDTF">2022-05-17T16:31:00Z</dcterms:modified>
</cp:coreProperties>
</file>